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B042D" w14:textId="77777777" w:rsidR="005D1B79" w:rsidRDefault="005D1B79" w:rsidP="005D1B79">
      <w:r>
        <w:t>The Concept:</w:t>
      </w:r>
    </w:p>
    <w:p w14:paraId="520BE273" w14:textId="77777777" w:rsidR="005D1B79" w:rsidRDefault="005D1B79" w:rsidP="005D1B79"/>
    <w:p w14:paraId="2CFB4725" w14:textId="77777777" w:rsidR="005D1B79" w:rsidRDefault="005D1B79" w:rsidP="005D1B79">
      <w:r>
        <w:t xml:space="preserve">A new world of warcraft armory program, </w:t>
      </w:r>
      <w:r w:rsidR="00B4160F">
        <w:t>that blizzard had a few years ago.  They do have a new companion application, but it does not do the armor upgrades like the old application does.</w:t>
      </w:r>
    </w:p>
    <w:p w14:paraId="3EE52976" w14:textId="77777777" w:rsidR="00B4160F" w:rsidRDefault="00B4160F" w:rsidP="005D1B79"/>
    <w:p w14:paraId="78747798" w14:textId="77777777" w:rsidR="00B4160F" w:rsidRDefault="00B4160F" w:rsidP="005D1B79">
      <w:r>
        <w:t>I would love to be able to show a character, click the gear, and show possible upgrades and how they can be achieved like the old program does</w:t>
      </w:r>
    </w:p>
    <w:p w14:paraId="271CF95B" w14:textId="77777777" w:rsidR="00B4160F" w:rsidRDefault="00B4160F" w:rsidP="005D1B79"/>
    <w:p w14:paraId="1D96EAB5" w14:textId="3ECF273B" w:rsidR="002F6470" w:rsidRDefault="002F6470" w:rsidP="005D1B79">
      <w:r>
        <w:t xml:space="preserve">This application will be written for tablet and phones </w:t>
      </w:r>
      <w:r w:rsidR="00E975DA">
        <w:t xml:space="preserve">that are running the </w:t>
      </w:r>
      <w:r>
        <w:t xml:space="preserve"> iOS and android</w:t>
      </w:r>
      <w:r w:rsidR="00E975DA">
        <w:t xml:space="preserve"> operating systems</w:t>
      </w:r>
      <w:r w:rsidR="002A152D">
        <w:t xml:space="preserve">, </w:t>
      </w:r>
      <w:r w:rsidR="00E975DA">
        <w:t>as well as a</w:t>
      </w:r>
      <w:bookmarkStart w:id="0" w:name="_GoBack"/>
      <w:bookmarkEnd w:id="0"/>
      <w:r w:rsidR="002A152D">
        <w:t xml:space="preserve"> website that will have basically the same functionality.</w:t>
      </w:r>
    </w:p>
    <w:p w14:paraId="41B6E2A4" w14:textId="77777777" w:rsidR="00E94A80" w:rsidRDefault="00E94A80" w:rsidP="005D1B79"/>
    <w:p w14:paraId="202192F5" w14:textId="205AD5CC" w:rsidR="00E94A80" w:rsidRDefault="00E94A80" w:rsidP="005D1B79">
      <w:r>
        <w:t xml:space="preserve">The four major screens would be a login, the character screen with dropdowns to pick character and server, the armor upgrade screen when you click a piece of armor from the character screen it would pop up with upgrades and how to obtain them, perhaps and auction screen where you can buy and sell, a guild screen, with chat and online guildies.  </w:t>
      </w:r>
      <w:r w:rsidR="00E975DA">
        <w:t>Other enhancements I would love to do, just like the new companion is watch auctions, such as buy and sell, chat with friends like the battle.net application.</w:t>
      </w:r>
    </w:p>
    <w:p w14:paraId="430F91A0" w14:textId="77777777" w:rsidR="00B4160F" w:rsidRDefault="00B4160F" w:rsidP="005D1B79"/>
    <w:p w14:paraId="081DACB5" w14:textId="597A1BBE" w:rsidR="007B29AB" w:rsidRDefault="007B29AB" w:rsidP="005D1B79">
      <w:r>
        <w:t>There are currently no applications like this.  The new world of warcraft companion application just shows the armor you are wearing without the upgrade possibilities.</w:t>
      </w:r>
    </w:p>
    <w:p w14:paraId="58E7230F" w14:textId="3638D42F" w:rsidR="007B29AB" w:rsidRDefault="007B29AB" w:rsidP="005D1B79"/>
    <w:p w14:paraId="3D30F1D5" w14:textId="75B9B664" w:rsidR="007B29AB" w:rsidRDefault="007B29AB" w:rsidP="005D1B79">
      <w:r>
        <w:t>Below are screenshots from the old world of warcraft armory</w:t>
      </w:r>
      <w:r w:rsidR="00E5602A">
        <w:t>, there are no other games that have this capability at this time, but if the user had the API and the company gave them read only access to the database, then more applications could be written like this for other games.</w:t>
      </w:r>
      <w:r w:rsidR="005E1C63">
        <w:t xml:space="preserve"> Since these applications are no longer in use or supported it is not easy to find screenshots.  </w:t>
      </w:r>
    </w:p>
    <w:p w14:paraId="70970F24" w14:textId="6E2CB8CF" w:rsidR="005E1C63" w:rsidRDefault="005E1C63" w:rsidP="005D1B79"/>
    <w:p w14:paraId="44BACA38" w14:textId="77777777" w:rsidR="005E1C63" w:rsidRDefault="005E1C63" w:rsidP="005D1B79"/>
    <w:p w14:paraId="2EB6EF7C" w14:textId="3B0E3E5D" w:rsidR="007B29AB" w:rsidRDefault="007B29AB" w:rsidP="005D1B79"/>
    <w:p w14:paraId="2C7B5937" w14:textId="1DC280A8" w:rsidR="007B29AB" w:rsidRDefault="007B29AB" w:rsidP="005D1B79">
      <w:r>
        <w:rPr>
          <w:noProof/>
        </w:rPr>
        <w:lastRenderedPageBreak/>
        <w:drawing>
          <wp:inline distT="0" distB="0" distL="0" distR="0" wp14:anchorId="51D2E3AE" wp14:editId="1A2B1CCB">
            <wp:extent cx="2651760" cy="3981745"/>
            <wp:effectExtent l="0" t="0" r="2540" b="6350"/>
            <wp:docPr id="1" name="Picture 1"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warmory1.jpg"/>
                    <pic:cNvPicPr/>
                  </pic:nvPicPr>
                  <pic:blipFill>
                    <a:blip r:embed="rId7">
                      <a:extLst>
                        <a:ext uri="{28A0092B-C50C-407E-A947-70E740481C1C}">
                          <a14:useLocalDpi xmlns:a14="http://schemas.microsoft.com/office/drawing/2010/main" val="0"/>
                        </a:ext>
                      </a:extLst>
                    </a:blip>
                    <a:stretch>
                      <a:fillRect/>
                    </a:stretch>
                  </pic:blipFill>
                  <pic:spPr>
                    <a:xfrm>
                      <a:off x="0" y="0"/>
                      <a:ext cx="2657389" cy="3990198"/>
                    </a:xfrm>
                    <a:prstGeom prst="rect">
                      <a:avLst/>
                    </a:prstGeom>
                  </pic:spPr>
                </pic:pic>
              </a:graphicData>
            </a:graphic>
          </wp:inline>
        </w:drawing>
      </w:r>
      <w:r>
        <w:rPr>
          <w:noProof/>
        </w:rPr>
        <w:drawing>
          <wp:inline distT="0" distB="0" distL="0" distR="0" wp14:anchorId="590A6E1A" wp14:editId="08EA40BE">
            <wp:extent cx="2753360" cy="4024142"/>
            <wp:effectExtent l="0" t="0" r="2540" b="190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warmory2.jpg"/>
                    <pic:cNvPicPr/>
                  </pic:nvPicPr>
                  <pic:blipFill>
                    <a:blip r:embed="rId8">
                      <a:extLst>
                        <a:ext uri="{28A0092B-C50C-407E-A947-70E740481C1C}">
                          <a14:useLocalDpi xmlns:a14="http://schemas.microsoft.com/office/drawing/2010/main" val="0"/>
                        </a:ext>
                      </a:extLst>
                    </a:blip>
                    <a:stretch>
                      <a:fillRect/>
                    </a:stretch>
                  </pic:blipFill>
                  <pic:spPr>
                    <a:xfrm>
                      <a:off x="0" y="0"/>
                      <a:ext cx="2766320" cy="4043084"/>
                    </a:xfrm>
                    <a:prstGeom prst="rect">
                      <a:avLst/>
                    </a:prstGeom>
                  </pic:spPr>
                </pic:pic>
              </a:graphicData>
            </a:graphic>
          </wp:inline>
        </w:drawing>
      </w:r>
    </w:p>
    <w:p w14:paraId="1FBF9E76" w14:textId="40E00E6F" w:rsidR="007B29AB" w:rsidRDefault="007B29AB" w:rsidP="005D1B79">
      <w:r>
        <w:rPr>
          <w:noProof/>
        </w:rPr>
        <w:lastRenderedPageBreak/>
        <w:drawing>
          <wp:inline distT="0" distB="0" distL="0" distR="0" wp14:anchorId="69DA2817" wp14:editId="56514803">
            <wp:extent cx="2651760" cy="39776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wamory3.jpg"/>
                    <pic:cNvPicPr/>
                  </pic:nvPicPr>
                  <pic:blipFill>
                    <a:blip r:embed="rId9">
                      <a:extLst>
                        <a:ext uri="{28A0092B-C50C-407E-A947-70E740481C1C}">
                          <a14:useLocalDpi xmlns:a14="http://schemas.microsoft.com/office/drawing/2010/main" val="0"/>
                        </a:ext>
                      </a:extLst>
                    </a:blip>
                    <a:stretch>
                      <a:fillRect/>
                    </a:stretch>
                  </pic:blipFill>
                  <pic:spPr>
                    <a:xfrm>
                      <a:off x="0" y="0"/>
                      <a:ext cx="2651760" cy="3977640"/>
                    </a:xfrm>
                    <a:prstGeom prst="rect">
                      <a:avLst/>
                    </a:prstGeom>
                  </pic:spPr>
                </pic:pic>
              </a:graphicData>
            </a:graphic>
          </wp:inline>
        </w:drawing>
      </w:r>
      <w:r>
        <w:rPr>
          <w:noProof/>
        </w:rPr>
        <w:drawing>
          <wp:inline distT="0" distB="0" distL="0" distR="0" wp14:anchorId="3B177AA7" wp14:editId="4DD35E93">
            <wp:extent cx="2651760" cy="3992210"/>
            <wp:effectExtent l="0" t="0" r="2540" b="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warmory3.jpeg"/>
                    <pic:cNvPicPr/>
                  </pic:nvPicPr>
                  <pic:blipFill>
                    <a:blip r:embed="rId10">
                      <a:extLst>
                        <a:ext uri="{28A0092B-C50C-407E-A947-70E740481C1C}">
                          <a14:useLocalDpi xmlns:a14="http://schemas.microsoft.com/office/drawing/2010/main" val="0"/>
                        </a:ext>
                      </a:extLst>
                    </a:blip>
                    <a:stretch>
                      <a:fillRect/>
                    </a:stretch>
                  </pic:blipFill>
                  <pic:spPr>
                    <a:xfrm>
                      <a:off x="0" y="0"/>
                      <a:ext cx="2675283" cy="4027623"/>
                    </a:xfrm>
                    <a:prstGeom prst="rect">
                      <a:avLst/>
                    </a:prstGeom>
                  </pic:spPr>
                </pic:pic>
              </a:graphicData>
            </a:graphic>
          </wp:inline>
        </w:drawing>
      </w:r>
    </w:p>
    <w:p w14:paraId="6E969AC7" w14:textId="30D7B250" w:rsidR="007B29AB" w:rsidRDefault="007B29AB" w:rsidP="005D1B79"/>
    <w:p w14:paraId="5DE07C54" w14:textId="3712636C" w:rsidR="007B29AB" w:rsidRDefault="00E5602A" w:rsidP="005D1B79">
      <w:r>
        <w:rPr>
          <w:noProof/>
        </w:rPr>
        <w:drawing>
          <wp:inline distT="0" distB="0" distL="0" distR="0" wp14:anchorId="00C76315" wp14:editId="4CE2E25A">
            <wp:extent cx="5943600" cy="2915920"/>
            <wp:effectExtent l="0" t="0" r="0" b="5080"/>
            <wp:docPr id="6" name="Picture 6"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15 at 4.56.0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77D0013" w14:textId="62E0C581" w:rsidR="00E5602A" w:rsidRDefault="00E5602A" w:rsidP="005D1B79">
      <w:r>
        <w:lastRenderedPageBreak/>
        <w:t>This screenshot was from the website that was associated with the wow armory, it is no longer working either.</w:t>
      </w:r>
    </w:p>
    <w:sectPr w:rsidR="00E5602A" w:rsidSect="00543021">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BB9D8" w14:textId="77777777" w:rsidR="00934BCC" w:rsidRDefault="00934BCC" w:rsidP="0051041F">
      <w:pPr>
        <w:spacing w:after="0" w:line="240" w:lineRule="auto"/>
      </w:pPr>
      <w:r>
        <w:separator/>
      </w:r>
    </w:p>
  </w:endnote>
  <w:endnote w:type="continuationSeparator" w:id="0">
    <w:p w14:paraId="2AE1F17B" w14:textId="77777777" w:rsidR="00934BCC" w:rsidRDefault="00934BCC" w:rsidP="00510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12523" w14:textId="77777777" w:rsidR="0051041F" w:rsidRDefault="005104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6D0CF" w14:textId="77777777" w:rsidR="0051041F" w:rsidRDefault="005104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0C3BC" w14:textId="77777777" w:rsidR="0051041F" w:rsidRDefault="005104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280EE" w14:textId="77777777" w:rsidR="00934BCC" w:rsidRDefault="00934BCC" w:rsidP="0051041F">
      <w:pPr>
        <w:spacing w:after="0" w:line="240" w:lineRule="auto"/>
      </w:pPr>
      <w:r>
        <w:separator/>
      </w:r>
    </w:p>
  </w:footnote>
  <w:footnote w:type="continuationSeparator" w:id="0">
    <w:p w14:paraId="69C5F7FE" w14:textId="77777777" w:rsidR="00934BCC" w:rsidRDefault="00934BCC" w:rsidP="005104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2061275"/>
      <w:docPartObj>
        <w:docPartGallery w:val="Page Numbers (Top of Page)"/>
        <w:docPartUnique/>
      </w:docPartObj>
    </w:sdtPr>
    <w:sdtEndPr>
      <w:rPr>
        <w:rStyle w:val="PageNumber"/>
      </w:rPr>
    </w:sdtEndPr>
    <w:sdtContent>
      <w:p w14:paraId="4ACDEB40" w14:textId="60577AF0" w:rsidR="0051041F" w:rsidRDefault="0051041F" w:rsidP="00D1729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7DA49" w14:textId="77777777" w:rsidR="0051041F" w:rsidRDefault="0051041F" w:rsidP="0051041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88387472"/>
      <w:docPartObj>
        <w:docPartGallery w:val="Page Numbers (Top of Page)"/>
        <w:docPartUnique/>
      </w:docPartObj>
    </w:sdtPr>
    <w:sdtEndPr>
      <w:rPr>
        <w:rStyle w:val="PageNumber"/>
      </w:rPr>
    </w:sdtEndPr>
    <w:sdtContent>
      <w:p w14:paraId="113F8FA4" w14:textId="15AFCA27" w:rsidR="0051041F" w:rsidRDefault="0051041F" w:rsidP="00D1729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D7379B" w14:textId="00A759AC" w:rsidR="0051041F" w:rsidRDefault="0051041F" w:rsidP="0051041F">
    <w:pPr>
      <w:spacing w:after="0"/>
      <w:ind w:right="360"/>
    </w:pPr>
    <w:r>
      <w:rPr>
        <w:noProof/>
      </w:rPr>
      <mc:AlternateContent>
        <mc:Choice Requires="am3d">
          <w:drawing>
            <wp:anchor distT="0" distB="0" distL="114300" distR="114300" simplePos="0" relativeHeight="251659264" behindDoc="0" locked="0" layoutInCell="1" allowOverlap="1" wp14:anchorId="2F27BDE1" wp14:editId="4B80346B">
              <wp:simplePos x="0" y="0"/>
              <wp:positionH relativeFrom="column">
                <wp:posOffset>1615903</wp:posOffset>
              </wp:positionH>
              <wp:positionV relativeFrom="paragraph">
                <wp:posOffset>-386080</wp:posOffset>
              </wp:positionV>
              <wp:extent cx="740118" cy="1341119"/>
              <wp:effectExtent l="0" t="0" r="0" b="0"/>
              <wp:wrapNone/>
              <wp:docPr id="4" name="3D Model 4" descr="Aethan - space character"/>
              <wp:cNvGraphicFramePr>
                <a:graphicFrameLocks xmlns:a="http://schemas.openxmlformats.org/drawingml/2006/main" noChangeAspect="1"/>
              </wp:cNvGraphicFramePr>
              <a:graphic xmlns:a="http://schemas.openxmlformats.org/drawingml/2006/main">
                <a:graphicData uri="http://schemas.microsoft.com/office/drawing/2017/model3d">
                  <am3d:model3d r:embed="rId1">
                    <am3d:spPr>
                      <a:xfrm>
                        <a:off x="0" y="0"/>
                        <a:ext cx="740118" cy="1341119"/>
                      </a:xfrm>
                      <a:prstGeom prst="rect">
                        <a:avLst/>
                      </a:prstGeom>
                    </am3d:spPr>
                    <am3d:camera>
                      <am3d:pos x="0" y="0" z="57910364"/>
                      <am3d:up dx="0" dy="36000000" dz="0"/>
                      <am3d:lookAt x="0" y="0" z="0"/>
                      <am3d:perspective fov="2700000"/>
                    </am3d:camera>
                    <am3d:trans>
                      <am3d:meterPerModelUnit n="6008436" d="1000000"/>
                      <am3d:preTrans dx="-2023172" dy="-18000000" dz="-1593761"/>
                      <am3d:scale>
                        <am3d:sx n="1000000" d="1000000"/>
                        <am3d:sy n="1000000" d="1000000"/>
                        <am3d:sz n="1000000" d="1000000"/>
                      </am3d:scale>
                      <am3d:rot ax="24" ay="-123462" az="-13"/>
                      <am3d:postTrans dx="0" dy="0" dz="0"/>
                    </am3d:trans>
                    <am3d:raster rName="Office3DRenderer" rVer="16.0.8326">
                      <am3d:blip r:embed="rId2"/>
                    </am3d:raster>
                    <am3d:objViewport viewportSz="152305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2F27BDE1" wp14:editId="4B80346B">
              <wp:simplePos x="0" y="0"/>
              <wp:positionH relativeFrom="column">
                <wp:posOffset>1615903</wp:posOffset>
              </wp:positionH>
              <wp:positionV relativeFrom="paragraph">
                <wp:posOffset>-386080</wp:posOffset>
              </wp:positionV>
              <wp:extent cx="740118" cy="1341119"/>
              <wp:effectExtent l="0" t="0" r="0" b="0"/>
              <wp:wrapNone/>
              <wp:docPr id="4" name="3D Model 4" descr="Aethan - space charact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3D Model 4" descr="Aethan - space character"/>
                      <pic:cNvPicPr>
                        <a:picLocks noGrp="1" noRot="1" noChangeAspect="1" noMove="1" noResize="1" noEditPoints="1" noAdjustHandles="1" noChangeArrowheads="1" noChangeShapeType="1" noCrop="1"/>
                      </pic:cNvPicPr>
                    </pic:nvPicPr>
                    <pic:blipFill>
                      <a:blip r:embed="rId2"/>
                      <a:stretch>
                        <a:fillRect/>
                      </a:stretch>
                    </pic:blipFill>
                    <pic:spPr>
                      <a:xfrm>
                        <a:off x="0" y="0"/>
                        <a:ext cx="739775" cy="13404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Edward Welborn</w:t>
    </w:r>
  </w:p>
  <w:p w14:paraId="617D0CC0" w14:textId="77777777" w:rsidR="0051041F" w:rsidRDefault="0051041F" w:rsidP="0051041F">
    <w:pPr>
      <w:spacing w:after="0"/>
    </w:pPr>
    <w:r>
      <w:t>Interfaces and Usability</w:t>
    </w:r>
  </w:p>
  <w:p w14:paraId="155EFA9E" w14:textId="77777777" w:rsidR="0051041F" w:rsidRDefault="0051041F" w:rsidP="0051041F">
    <w:pPr>
      <w:spacing w:after="0"/>
    </w:pPr>
    <w:r>
      <w:t>DEV2318-O</w:t>
    </w:r>
  </w:p>
  <w:p w14:paraId="77C14335" w14:textId="77777777" w:rsidR="0051041F" w:rsidRDefault="0051041F" w:rsidP="0051041F">
    <w:pPr>
      <w:spacing w:after="0"/>
    </w:pPr>
    <w:r>
      <w:t>C20190801</w:t>
    </w:r>
  </w:p>
  <w:p w14:paraId="7358A779" w14:textId="77777777" w:rsidR="0051041F" w:rsidRDefault="005104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37077" w14:textId="77777777" w:rsidR="0051041F" w:rsidRDefault="005104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B79"/>
    <w:rsid w:val="002A152D"/>
    <w:rsid w:val="002F6470"/>
    <w:rsid w:val="00474747"/>
    <w:rsid w:val="0051041F"/>
    <w:rsid w:val="00543021"/>
    <w:rsid w:val="005D1B79"/>
    <w:rsid w:val="005E1C63"/>
    <w:rsid w:val="007B29AB"/>
    <w:rsid w:val="00934BCC"/>
    <w:rsid w:val="00B4160F"/>
    <w:rsid w:val="00BE1E22"/>
    <w:rsid w:val="00C539F6"/>
    <w:rsid w:val="00E5602A"/>
    <w:rsid w:val="00E94A80"/>
    <w:rsid w:val="00E975DA"/>
    <w:rsid w:val="00ED3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178E2"/>
  <w15:chartTrackingRefBased/>
  <w15:docId w15:val="{4EC13A2D-203A-7044-93C9-72EAB3E50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041F"/>
  </w:style>
  <w:style w:type="paragraph" w:styleId="Heading1">
    <w:name w:val="heading 1"/>
    <w:basedOn w:val="Normal"/>
    <w:next w:val="Normal"/>
    <w:link w:val="Heading1Char"/>
    <w:uiPriority w:val="9"/>
    <w:qFormat/>
    <w:rsid w:val="0051041F"/>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51041F"/>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51041F"/>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51041F"/>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51041F"/>
    <w:pPr>
      <w:spacing w:before="200" w:after="0"/>
      <w:jc w:val="left"/>
      <w:outlineLvl w:val="4"/>
    </w:pPr>
    <w:rPr>
      <w:smallCaps/>
      <w:color w:val="D05D01" w:themeColor="accent2" w:themeShade="BF"/>
      <w:spacing w:val="10"/>
      <w:sz w:val="22"/>
      <w:szCs w:val="26"/>
    </w:rPr>
  </w:style>
  <w:style w:type="paragraph" w:styleId="Heading6">
    <w:name w:val="heading 6"/>
    <w:basedOn w:val="Normal"/>
    <w:next w:val="Normal"/>
    <w:link w:val="Heading6Char"/>
    <w:uiPriority w:val="9"/>
    <w:semiHidden/>
    <w:unhideWhenUsed/>
    <w:qFormat/>
    <w:rsid w:val="0051041F"/>
    <w:pPr>
      <w:spacing w:after="0"/>
      <w:jc w:val="left"/>
      <w:outlineLvl w:val="5"/>
    </w:pPr>
    <w:rPr>
      <w:smallCaps/>
      <w:color w:val="FE801A" w:themeColor="accent2"/>
      <w:spacing w:val="5"/>
      <w:sz w:val="22"/>
    </w:rPr>
  </w:style>
  <w:style w:type="paragraph" w:styleId="Heading7">
    <w:name w:val="heading 7"/>
    <w:basedOn w:val="Normal"/>
    <w:next w:val="Normal"/>
    <w:link w:val="Heading7Char"/>
    <w:uiPriority w:val="9"/>
    <w:semiHidden/>
    <w:unhideWhenUsed/>
    <w:qFormat/>
    <w:rsid w:val="0051041F"/>
    <w:pPr>
      <w:spacing w:after="0"/>
      <w:jc w:val="left"/>
      <w:outlineLvl w:val="6"/>
    </w:pPr>
    <w:rPr>
      <w:b/>
      <w:smallCaps/>
      <w:color w:val="FE801A" w:themeColor="accent2"/>
      <w:spacing w:val="10"/>
    </w:rPr>
  </w:style>
  <w:style w:type="paragraph" w:styleId="Heading8">
    <w:name w:val="heading 8"/>
    <w:basedOn w:val="Normal"/>
    <w:next w:val="Normal"/>
    <w:link w:val="Heading8Char"/>
    <w:uiPriority w:val="9"/>
    <w:semiHidden/>
    <w:unhideWhenUsed/>
    <w:qFormat/>
    <w:rsid w:val="0051041F"/>
    <w:pPr>
      <w:spacing w:after="0"/>
      <w:jc w:val="left"/>
      <w:outlineLvl w:val="7"/>
    </w:pPr>
    <w:rPr>
      <w:b/>
      <w:i/>
      <w:smallCaps/>
      <w:color w:val="D05D01" w:themeColor="accent2" w:themeShade="BF"/>
    </w:rPr>
  </w:style>
  <w:style w:type="paragraph" w:styleId="Heading9">
    <w:name w:val="heading 9"/>
    <w:basedOn w:val="Normal"/>
    <w:next w:val="Normal"/>
    <w:link w:val="Heading9Char"/>
    <w:uiPriority w:val="9"/>
    <w:semiHidden/>
    <w:unhideWhenUsed/>
    <w:qFormat/>
    <w:rsid w:val="0051041F"/>
    <w:pPr>
      <w:spacing w:after="0"/>
      <w:jc w:val="left"/>
      <w:outlineLvl w:val="8"/>
    </w:pPr>
    <w:rPr>
      <w:b/>
      <w:i/>
      <w:smallCaps/>
      <w:color w:val="8A3E00"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41F"/>
    <w:pPr>
      <w:tabs>
        <w:tab w:val="center" w:pos="4680"/>
        <w:tab w:val="right" w:pos="9360"/>
      </w:tabs>
    </w:pPr>
  </w:style>
  <w:style w:type="character" w:customStyle="1" w:styleId="HeaderChar">
    <w:name w:val="Header Char"/>
    <w:basedOn w:val="DefaultParagraphFont"/>
    <w:link w:val="Header"/>
    <w:uiPriority w:val="99"/>
    <w:rsid w:val="0051041F"/>
  </w:style>
  <w:style w:type="paragraph" w:styleId="Footer">
    <w:name w:val="footer"/>
    <w:basedOn w:val="Normal"/>
    <w:link w:val="FooterChar"/>
    <w:uiPriority w:val="99"/>
    <w:unhideWhenUsed/>
    <w:rsid w:val="0051041F"/>
    <w:pPr>
      <w:tabs>
        <w:tab w:val="center" w:pos="4680"/>
        <w:tab w:val="right" w:pos="9360"/>
      </w:tabs>
    </w:pPr>
  </w:style>
  <w:style w:type="character" w:customStyle="1" w:styleId="FooterChar">
    <w:name w:val="Footer Char"/>
    <w:basedOn w:val="DefaultParagraphFont"/>
    <w:link w:val="Footer"/>
    <w:uiPriority w:val="99"/>
    <w:rsid w:val="0051041F"/>
  </w:style>
  <w:style w:type="character" w:customStyle="1" w:styleId="Heading1Char">
    <w:name w:val="Heading 1 Char"/>
    <w:basedOn w:val="DefaultParagraphFont"/>
    <w:link w:val="Heading1"/>
    <w:uiPriority w:val="9"/>
    <w:rsid w:val="0051041F"/>
    <w:rPr>
      <w:smallCaps/>
      <w:spacing w:val="5"/>
      <w:sz w:val="32"/>
      <w:szCs w:val="32"/>
    </w:rPr>
  </w:style>
  <w:style w:type="character" w:customStyle="1" w:styleId="Heading2Char">
    <w:name w:val="Heading 2 Char"/>
    <w:basedOn w:val="DefaultParagraphFont"/>
    <w:link w:val="Heading2"/>
    <w:uiPriority w:val="9"/>
    <w:semiHidden/>
    <w:rsid w:val="0051041F"/>
    <w:rPr>
      <w:smallCaps/>
      <w:spacing w:val="5"/>
      <w:sz w:val="28"/>
      <w:szCs w:val="28"/>
    </w:rPr>
  </w:style>
  <w:style w:type="character" w:customStyle="1" w:styleId="Heading3Char">
    <w:name w:val="Heading 3 Char"/>
    <w:basedOn w:val="DefaultParagraphFont"/>
    <w:link w:val="Heading3"/>
    <w:uiPriority w:val="9"/>
    <w:semiHidden/>
    <w:rsid w:val="0051041F"/>
    <w:rPr>
      <w:smallCaps/>
      <w:spacing w:val="5"/>
      <w:sz w:val="24"/>
      <w:szCs w:val="24"/>
    </w:rPr>
  </w:style>
  <w:style w:type="character" w:customStyle="1" w:styleId="Heading4Char">
    <w:name w:val="Heading 4 Char"/>
    <w:basedOn w:val="DefaultParagraphFont"/>
    <w:link w:val="Heading4"/>
    <w:uiPriority w:val="9"/>
    <w:semiHidden/>
    <w:rsid w:val="0051041F"/>
    <w:rPr>
      <w:smallCaps/>
      <w:spacing w:val="10"/>
      <w:sz w:val="22"/>
      <w:szCs w:val="22"/>
    </w:rPr>
  </w:style>
  <w:style w:type="character" w:customStyle="1" w:styleId="Heading5Char">
    <w:name w:val="Heading 5 Char"/>
    <w:basedOn w:val="DefaultParagraphFont"/>
    <w:link w:val="Heading5"/>
    <w:uiPriority w:val="9"/>
    <w:semiHidden/>
    <w:rsid w:val="0051041F"/>
    <w:rPr>
      <w:smallCaps/>
      <w:color w:val="D05D01" w:themeColor="accent2" w:themeShade="BF"/>
      <w:spacing w:val="10"/>
      <w:sz w:val="22"/>
      <w:szCs w:val="26"/>
    </w:rPr>
  </w:style>
  <w:style w:type="character" w:customStyle="1" w:styleId="Heading6Char">
    <w:name w:val="Heading 6 Char"/>
    <w:basedOn w:val="DefaultParagraphFont"/>
    <w:link w:val="Heading6"/>
    <w:uiPriority w:val="9"/>
    <w:semiHidden/>
    <w:rsid w:val="0051041F"/>
    <w:rPr>
      <w:smallCaps/>
      <w:color w:val="FE801A" w:themeColor="accent2"/>
      <w:spacing w:val="5"/>
      <w:sz w:val="22"/>
    </w:rPr>
  </w:style>
  <w:style w:type="character" w:customStyle="1" w:styleId="Heading7Char">
    <w:name w:val="Heading 7 Char"/>
    <w:basedOn w:val="DefaultParagraphFont"/>
    <w:link w:val="Heading7"/>
    <w:uiPriority w:val="9"/>
    <w:semiHidden/>
    <w:rsid w:val="0051041F"/>
    <w:rPr>
      <w:b/>
      <w:smallCaps/>
      <w:color w:val="FE801A" w:themeColor="accent2"/>
      <w:spacing w:val="10"/>
    </w:rPr>
  </w:style>
  <w:style w:type="character" w:customStyle="1" w:styleId="Heading8Char">
    <w:name w:val="Heading 8 Char"/>
    <w:basedOn w:val="DefaultParagraphFont"/>
    <w:link w:val="Heading8"/>
    <w:uiPriority w:val="9"/>
    <w:semiHidden/>
    <w:rsid w:val="0051041F"/>
    <w:rPr>
      <w:b/>
      <w:i/>
      <w:smallCaps/>
      <w:color w:val="D05D01" w:themeColor="accent2" w:themeShade="BF"/>
    </w:rPr>
  </w:style>
  <w:style w:type="character" w:customStyle="1" w:styleId="Heading9Char">
    <w:name w:val="Heading 9 Char"/>
    <w:basedOn w:val="DefaultParagraphFont"/>
    <w:link w:val="Heading9"/>
    <w:uiPriority w:val="9"/>
    <w:semiHidden/>
    <w:rsid w:val="0051041F"/>
    <w:rPr>
      <w:b/>
      <w:i/>
      <w:smallCaps/>
      <w:color w:val="8A3E00" w:themeColor="accent2" w:themeShade="7F"/>
    </w:rPr>
  </w:style>
  <w:style w:type="paragraph" w:styleId="Caption">
    <w:name w:val="caption"/>
    <w:basedOn w:val="Normal"/>
    <w:next w:val="Normal"/>
    <w:uiPriority w:val="35"/>
    <w:semiHidden/>
    <w:unhideWhenUsed/>
    <w:qFormat/>
    <w:rsid w:val="0051041F"/>
    <w:rPr>
      <w:b/>
      <w:bCs/>
      <w:caps/>
      <w:sz w:val="16"/>
      <w:szCs w:val="18"/>
    </w:rPr>
  </w:style>
  <w:style w:type="paragraph" w:styleId="Title">
    <w:name w:val="Title"/>
    <w:basedOn w:val="Normal"/>
    <w:next w:val="Normal"/>
    <w:link w:val="TitleChar"/>
    <w:uiPriority w:val="10"/>
    <w:qFormat/>
    <w:rsid w:val="0051041F"/>
    <w:pPr>
      <w:pBdr>
        <w:top w:val="single" w:sz="12" w:space="1" w:color="FE801A"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51041F"/>
    <w:rPr>
      <w:smallCaps/>
      <w:sz w:val="48"/>
      <w:szCs w:val="48"/>
    </w:rPr>
  </w:style>
  <w:style w:type="paragraph" w:styleId="Subtitle">
    <w:name w:val="Subtitle"/>
    <w:basedOn w:val="Normal"/>
    <w:next w:val="Normal"/>
    <w:link w:val="SubtitleChar"/>
    <w:uiPriority w:val="11"/>
    <w:qFormat/>
    <w:rsid w:val="0051041F"/>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51041F"/>
    <w:rPr>
      <w:rFonts w:asciiTheme="majorHAnsi" w:eastAsiaTheme="majorEastAsia" w:hAnsiTheme="majorHAnsi" w:cstheme="majorBidi"/>
      <w:szCs w:val="22"/>
    </w:rPr>
  </w:style>
  <w:style w:type="character" w:styleId="Strong">
    <w:name w:val="Strong"/>
    <w:uiPriority w:val="22"/>
    <w:qFormat/>
    <w:rsid w:val="0051041F"/>
    <w:rPr>
      <w:b/>
      <w:color w:val="FE801A" w:themeColor="accent2"/>
    </w:rPr>
  </w:style>
  <w:style w:type="character" w:styleId="Emphasis">
    <w:name w:val="Emphasis"/>
    <w:uiPriority w:val="20"/>
    <w:qFormat/>
    <w:rsid w:val="0051041F"/>
    <w:rPr>
      <w:b/>
      <w:i/>
      <w:spacing w:val="10"/>
    </w:rPr>
  </w:style>
  <w:style w:type="paragraph" w:styleId="NoSpacing">
    <w:name w:val="No Spacing"/>
    <w:basedOn w:val="Normal"/>
    <w:link w:val="NoSpacingChar"/>
    <w:uiPriority w:val="1"/>
    <w:qFormat/>
    <w:rsid w:val="0051041F"/>
    <w:pPr>
      <w:spacing w:after="0" w:line="240" w:lineRule="auto"/>
    </w:pPr>
  </w:style>
  <w:style w:type="character" w:customStyle="1" w:styleId="NoSpacingChar">
    <w:name w:val="No Spacing Char"/>
    <w:basedOn w:val="DefaultParagraphFont"/>
    <w:link w:val="NoSpacing"/>
    <w:uiPriority w:val="1"/>
    <w:rsid w:val="0051041F"/>
  </w:style>
  <w:style w:type="paragraph" w:styleId="ListParagraph">
    <w:name w:val="List Paragraph"/>
    <w:basedOn w:val="Normal"/>
    <w:uiPriority w:val="34"/>
    <w:qFormat/>
    <w:rsid w:val="0051041F"/>
    <w:pPr>
      <w:ind w:left="720"/>
      <w:contextualSpacing/>
    </w:pPr>
  </w:style>
  <w:style w:type="paragraph" w:styleId="Quote">
    <w:name w:val="Quote"/>
    <w:basedOn w:val="Normal"/>
    <w:next w:val="Normal"/>
    <w:link w:val="QuoteChar"/>
    <w:uiPriority w:val="29"/>
    <w:qFormat/>
    <w:rsid w:val="0051041F"/>
    <w:rPr>
      <w:i/>
    </w:rPr>
  </w:style>
  <w:style w:type="character" w:customStyle="1" w:styleId="QuoteChar">
    <w:name w:val="Quote Char"/>
    <w:basedOn w:val="DefaultParagraphFont"/>
    <w:link w:val="Quote"/>
    <w:uiPriority w:val="29"/>
    <w:rsid w:val="0051041F"/>
    <w:rPr>
      <w:i/>
    </w:rPr>
  </w:style>
  <w:style w:type="paragraph" w:styleId="IntenseQuote">
    <w:name w:val="Intense Quote"/>
    <w:basedOn w:val="Normal"/>
    <w:next w:val="Normal"/>
    <w:link w:val="IntenseQuoteChar"/>
    <w:uiPriority w:val="30"/>
    <w:qFormat/>
    <w:rsid w:val="0051041F"/>
    <w:pPr>
      <w:pBdr>
        <w:top w:val="single" w:sz="8" w:space="10" w:color="D05D01" w:themeColor="accent2" w:themeShade="BF"/>
        <w:left w:val="single" w:sz="8" w:space="10" w:color="D05D01" w:themeColor="accent2" w:themeShade="BF"/>
        <w:bottom w:val="single" w:sz="8" w:space="10" w:color="D05D01" w:themeColor="accent2" w:themeShade="BF"/>
        <w:right w:val="single" w:sz="8" w:space="10" w:color="D05D01" w:themeColor="accent2" w:themeShade="BF"/>
      </w:pBdr>
      <w:shd w:val="clear" w:color="auto" w:fill="FE801A"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51041F"/>
    <w:rPr>
      <w:b/>
      <w:i/>
      <w:color w:val="FFFFFF" w:themeColor="background1"/>
      <w:shd w:val="clear" w:color="auto" w:fill="FE801A" w:themeFill="accent2"/>
    </w:rPr>
  </w:style>
  <w:style w:type="character" w:styleId="SubtleEmphasis">
    <w:name w:val="Subtle Emphasis"/>
    <w:uiPriority w:val="19"/>
    <w:qFormat/>
    <w:rsid w:val="0051041F"/>
    <w:rPr>
      <w:i/>
    </w:rPr>
  </w:style>
  <w:style w:type="character" w:styleId="IntenseEmphasis">
    <w:name w:val="Intense Emphasis"/>
    <w:uiPriority w:val="21"/>
    <w:qFormat/>
    <w:rsid w:val="0051041F"/>
    <w:rPr>
      <w:b/>
      <w:i/>
      <w:color w:val="FE801A" w:themeColor="accent2"/>
      <w:spacing w:val="10"/>
    </w:rPr>
  </w:style>
  <w:style w:type="character" w:styleId="SubtleReference">
    <w:name w:val="Subtle Reference"/>
    <w:uiPriority w:val="31"/>
    <w:qFormat/>
    <w:rsid w:val="0051041F"/>
    <w:rPr>
      <w:b/>
    </w:rPr>
  </w:style>
  <w:style w:type="character" w:styleId="IntenseReference">
    <w:name w:val="Intense Reference"/>
    <w:uiPriority w:val="32"/>
    <w:qFormat/>
    <w:rsid w:val="0051041F"/>
    <w:rPr>
      <w:b/>
      <w:bCs/>
      <w:smallCaps/>
      <w:spacing w:val="5"/>
      <w:sz w:val="22"/>
      <w:szCs w:val="22"/>
      <w:u w:val="single"/>
    </w:rPr>
  </w:style>
  <w:style w:type="character" w:styleId="BookTitle">
    <w:name w:val="Book Title"/>
    <w:uiPriority w:val="33"/>
    <w:qFormat/>
    <w:rsid w:val="0051041F"/>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51041F"/>
    <w:pPr>
      <w:outlineLvl w:val="9"/>
    </w:pPr>
  </w:style>
  <w:style w:type="character" w:styleId="PageNumber">
    <w:name w:val="page number"/>
    <w:basedOn w:val="DefaultParagraphFont"/>
    <w:uiPriority w:val="99"/>
    <w:semiHidden/>
    <w:unhideWhenUsed/>
    <w:rsid w:val="00510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6581201">
      <w:bodyDiv w:val="1"/>
      <w:marLeft w:val="0"/>
      <w:marRight w:val="0"/>
      <w:marTop w:val="0"/>
      <w:marBottom w:val="0"/>
      <w:divBdr>
        <w:top w:val="none" w:sz="0" w:space="0" w:color="auto"/>
        <w:left w:val="none" w:sz="0" w:space="0" w:color="auto"/>
        <w:bottom w:val="none" w:sz="0" w:space="0" w:color="auto"/>
        <w:right w:val="none" w:sz="0" w:space="0" w:color="auto"/>
      </w:divBdr>
      <w:divsChild>
        <w:div w:id="1465538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microsoft.com/office/2017/06/relationships/model3d" Target="media/model3d1.glb"/></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docProps/app.xml><?xml version="1.0" encoding="utf-8"?>
<Properties xmlns="http://schemas.openxmlformats.org/officeDocument/2006/extended-properties" xmlns:vt="http://schemas.openxmlformats.org/officeDocument/2006/docPropsVTypes">
  <Template>Normal.dotm</Template>
  <TotalTime>19</TotalTime>
  <Pages>4</Pages>
  <Words>254</Words>
  <Characters>1451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Welborn</dc:creator>
  <cp:keywords/>
  <dc:description/>
  <cp:lastModifiedBy>Edward Welborn</cp:lastModifiedBy>
  <cp:revision>6</cp:revision>
  <dcterms:created xsi:type="dcterms:W3CDTF">2019-08-15T21:59:00Z</dcterms:created>
  <dcterms:modified xsi:type="dcterms:W3CDTF">2019-08-15T22:32:00Z</dcterms:modified>
</cp:coreProperties>
</file>